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399" w:rsidRPr="00E012B4" w:rsidRDefault="005E2399" w:rsidP="005E2399">
      <w:pPr>
        <w:keepNext/>
        <w:shd w:val="clear" w:color="auto" w:fill="1F497D"/>
        <w:jc w:val="center"/>
        <w:outlineLvl w:val="1"/>
        <w:rPr>
          <w:b/>
          <w:bCs/>
          <w:color w:val="FFFFFF"/>
          <w:sz w:val="40"/>
          <w:szCs w:val="36"/>
        </w:rPr>
      </w:pPr>
      <w:r>
        <w:rPr>
          <w:b/>
          <w:bCs/>
          <w:color w:val="FFFFFF"/>
          <w:sz w:val="40"/>
          <w:szCs w:val="36"/>
        </w:rPr>
        <w:t>Ateliers d’Automne 202</w:t>
      </w:r>
      <w:r w:rsidR="002E15F7">
        <w:rPr>
          <w:b/>
          <w:bCs/>
          <w:color w:val="FFFFFF"/>
          <w:sz w:val="40"/>
          <w:szCs w:val="36"/>
        </w:rPr>
        <w:t>6</w:t>
      </w:r>
    </w:p>
    <w:p w:rsidR="005E2399" w:rsidRPr="00E012B4" w:rsidRDefault="005E2399" w:rsidP="005E2399">
      <w:pPr>
        <w:keepNext/>
        <w:shd w:val="clear" w:color="auto" w:fill="1F497D"/>
        <w:jc w:val="center"/>
        <w:outlineLvl w:val="1"/>
        <w:rPr>
          <w:bCs/>
          <w:color w:val="FFFFFF"/>
          <w:szCs w:val="32"/>
        </w:rPr>
      </w:pPr>
      <w:r>
        <w:rPr>
          <w:bCs/>
          <w:color w:val="FFFFFF"/>
          <w:szCs w:val="32"/>
        </w:rPr>
        <w:t xml:space="preserve">Vendredi </w:t>
      </w:r>
      <w:r w:rsidR="002E15F7">
        <w:rPr>
          <w:bCs/>
          <w:color w:val="FFFFFF"/>
          <w:szCs w:val="32"/>
        </w:rPr>
        <w:t>27</w:t>
      </w:r>
      <w:r>
        <w:rPr>
          <w:bCs/>
          <w:color w:val="FFFFFF"/>
          <w:szCs w:val="32"/>
        </w:rPr>
        <w:t xml:space="preserve"> novembre</w:t>
      </w:r>
      <w:r w:rsidRPr="00E012B4">
        <w:rPr>
          <w:bCs/>
          <w:color w:val="FFFFFF"/>
          <w:szCs w:val="32"/>
        </w:rPr>
        <w:t xml:space="preserve"> 20</w:t>
      </w:r>
      <w:r>
        <w:rPr>
          <w:bCs/>
          <w:color w:val="FFFFFF"/>
          <w:szCs w:val="32"/>
        </w:rPr>
        <w:t>2</w:t>
      </w:r>
      <w:r w:rsidR="002E15F7">
        <w:rPr>
          <w:bCs/>
          <w:color w:val="FFFFFF"/>
          <w:szCs w:val="32"/>
        </w:rPr>
        <w:t>6</w:t>
      </w:r>
    </w:p>
    <w:p w:rsidR="005E2399" w:rsidRPr="00173E15" w:rsidRDefault="005E2399" w:rsidP="005E2399">
      <w:pPr>
        <w:keepNext/>
        <w:shd w:val="clear" w:color="auto" w:fill="1F497D"/>
        <w:jc w:val="center"/>
        <w:outlineLvl w:val="1"/>
        <w:rPr>
          <w:bCs/>
          <w:color w:val="FFFFFF"/>
          <w:sz w:val="28"/>
          <w:szCs w:val="32"/>
        </w:rPr>
      </w:pPr>
      <w:r w:rsidRPr="00173E15">
        <w:rPr>
          <w:bCs/>
          <w:color w:val="FFFFFF"/>
          <w:sz w:val="28"/>
          <w:szCs w:val="32"/>
        </w:rPr>
        <w:t>Université</w:t>
      </w:r>
      <w:r>
        <w:rPr>
          <w:bCs/>
          <w:color w:val="FFFFFF"/>
          <w:sz w:val="28"/>
          <w:szCs w:val="32"/>
        </w:rPr>
        <w:t xml:space="preserve"> </w:t>
      </w:r>
      <w:r w:rsidR="002E15F7">
        <w:rPr>
          <w:bCs/>
          <w:color w:val="FFFFFF"/>
          <w:sz w:val="28"/>
          <w:szCs w:val="32"/>
        </w:rPr>
        <w:t>de Strasbourg</w:t>
      </w:r>
    </w:p>
    <w:p w:rsidR="005E2399" w:rsidRPr="00E012B4" w:rsidRDefault="005E2399" w:rsidP="005E2399">
      <w:pPr>
        <w:jc w:val="center"/>
        <w:rPr>
          <w:sz w:val="20"/>
          <w:szCs w:val="20"/>
        </w:rPr>
      </w:pPr>
    </w:p>
    <w:p w:rsidR="005E2399" w:rsidRDefault="005E2399" w:rsidP="005E2399">
      <w:pPr>
        <w:jc w:val="center"/>
        <w:rPr>
          <w:sz w:val="28"/>
          <w:szCs w:val="22"/>
        </w:rPr>
      </w:pPr>
      <w:r w:rsidRPr="0055521D">
        <w:rPr>
          <w:sz w:val="28"/>
          <w:szCs w:val="22"/>
          <w:highlight w:val="yellow"/>
        </w:rPr>
        <w:t xml:space="preserve">Bulletin à renvoyer avant le vendredi </w:t>
      </w:r>
      <w:r w:rsidR="002E15F7">
        <w:rPr>
          <w:sz w:val="28"/>
          <w:szCs w:val="22"/>
          <w:highlight w:val="yellow"/>
        </w:rPr>
        <w:t>6</w:t>
      </w:r>
      <w:r w:rsidRPr="0055521D">
        <w:rPr>
          <w:sz w:val="28"/>
          <w:szCs w:val="22"/>
          <w:highlight w:val="yellow"/>
        </w:rPr>
        <w:t xml:space="preserve"> novembre 202</w:t>
      </w:r>
      <w:r w:rsidR="002E15F7">
        <w:rPr>
          <w:sz w:val="28"/>
          <w:szCs w:val="22"/>
          <w:highlight w:val="yellow"/>
        </w:rPr>
        <w:t>6</w:t>
      </w:r>
    </w:p>
    <w:p w:rsidR="005E2399" w:rsidRDefault="005E2399" w:rsidP="005E2399">
      <w:pPr>
        <w:jc w:val="center"/>
        <w:rPr>
          <w:sz w:val="28"/>
          <w:szCs w:val="22"/>
        </w:rPr>
      </w:pPr>
      <w:proofErr w:type="gramStart"/>
      <w:r>
        <w:rPr>
          <w:sz w:val="28"/>
          <w:szCs w:val="22"/>
        </w:rPr>
        <w:t>par</w:t>
      </w:r>
      <w:proofErr w:type="gramEnd"/>
      <w:r>
        <w:rPr>
          <w:sz w:val="28"/>
          <w:szCs w:val="22"/>
        </w:rPr>
        <w:t xml:space="preserve"> courriel exclusivement</w:t>
      </w:r>
      <w:r w:rsidRPr="005A6424">
        <w:rPr>
          <w:sz w:val="28"/>
          <w:szCs w:val="22"/>
        </w:rPr>
        <w:t xml:space="preserve"> à</w:t>
      </w:r>
      <w:r>
        <w:rPr>
          <w:sz w:val="28"/>
          <w:szCs w:val="22"/>
        </w:rPr>
        <w:t xml:space="preserve"> </w:t>
      </w:r>
      <w:hyperlink r:id="rId8" w:history="1">
        <w:r w:rsidRPr="0015236D">
          <w:rPr>
            <w:rStyle w:val="Lienhypertexte"/>
            <w:sz w:val="28"/>
            <w:szCs w:val="22"/>
          </w:rPr>
          <w:t>ateliers-automne@fncas.org</w:t>
        </w:r>
      </w:hyperlink>
    </w:p>
    <w:p w:rsidR="005E2399" w:rsidRDefault="005E2399" w:rsidP="005E2399">
      <w:pPr>
        <w:tabs>
          <w:tab w:val="right" w:leader="dot" w:pos="9638"/>
        </w:tabs>
      </w:pPr>
    </w:p>
    <w:p w:rsidR="005E2399" w:rsidRPr="00FC7ADF" w:rsidRDefault="005E2399" w:rsidP="005E2399">
      <w:pPr>
        <w:spacing w:before="120"/>
        <w:jc w:val="center"/>
        <w:rPr>
          <w:b/>
          <w:color w:val="1F497D"/>
          <w:sz w:val="40"/>
          <w:szCs w:val="22"/>
        </w:rPr>
      </w:pPr>
      <w:r w:rsidRPr="00FC7ADF">
        <w:rPr>
          <w:b/>
          <w:color w:val="1F497D"/>
          <w:sz w:val="40"/>
          <w:szCs w:val="22"/>
        </w:rPr>
        <w:t>Bulletin individuel d’inscription</w:t>
      </w:r>
    </w:p>
    <w:p w:rsidR="005E2399" w:rsidRPr="00E012B4" w:rsidRDefault="005E2399" w:rsidP="005E2399">
      <w:pPr>
        <w:tabs>
          <w:tab w:val="right" w:leader="dot" w:pos="9638"/>
        </w:tabs>
      </w:pPr>
    </w:p>
    <w:p w:rsidR="005E2399" w:rsidRPr="00E012B4" w:rsidRDefault="005E2399" w:rsidP="005E2399">
      <w:pPr>
        <w:tabs>
          <w:tab w:val="right" w:leader="dot" w:pos="9639"/>
        </w:tabs>
        <w:spacing w:after="120"/>
        <w:rPr>
          <w:b/>
          <w:bCs/>
          <w:color w:val="1F497D"/>
          <w:sz w:val="28"/>
        </w:rPr>
      </w:pPr>
      <w:r w:rsidRPr="00E012B4">
        <w:rPr>
          <w:b/>
          <w:bCs/>
          <w:color w:val="1F497D"/>
          <w:sz w:val="28"/>
        </w:rPr>
        <w:t>Établissement</w:t>
      </w:r>
      <w:r w:rsidRPr="00E012B4">
        <w:rPr>
          <w:bCs/>
        </w:rPr>
        <w:t xml:space="preserve"> </w:t>
      </w:r>
      <w:r w:rsidRPr="00E012B4">
        <w:rPr>
          <w:bCs/>
        </w:rPr>
        <w:tab/>
      </w:r>
    </w:p>
    <w:p w:rsidR="005E2399" w:rsidRPr="00E012B4" w:rsidRDefault="005E2399" w:rsidP="005E2399">
      <w:pPr>
        <w:tabs>
          <w:tab w:val="right" w:leader="dot" w:pos="9638"/>
        </w:tabs>
        <w:spacing w:after="120"/>
      </w:pPr>
      <w:r w:rsidRPr="00E012B4">
        <w:t xml:space="preserve">Adresse : </w:t>
      </w:r>
      <w:r w:rsidRPr="00E012B4">
        <w:tab/>
      </w:r>
    </w:p>
    <w:p w:rsidR="005E2399" w:rsidRPr="00E012B4" w:rsidRDefault="005E2399" w:rsidP="005E2399">
      <w:pPr>
        <w:tabs>
          <w:tab w:val="right" w:leader="dot" w:pos="9638"/>
        </w:tabs>
        <w:spacing w:after="120"/>
      </w:pPr>
      <w:r w:rsidRPr="00E012B4">
        <w:tab/>
      </w:r>
    </w:p>
    <w:p w:rsidR="005E2399" w:rsidRPr="00E012B4" w:rsidRDefault="005E2399" w:rsidP="005E2399">
      <w:pPr>
        <w:tabs>
          <w:tab w:val="right" w:leader="dot" w:pos="9638"/>
        </w:tabs>
        <w:spacing w:after="120"/>
      </w:pPr>
      <w:r w:rsidRPr="00E012B4">
        <w:tab/>
      </w:r>
    </w:p>
    <w:p w:rsidR="005E2399" w:rsidRPr="00E012B4" w:rsidRDefault="005E2399" w:rsidP="005E2399">
      <w:pPr>
        <w:spacing w:before="120" w:after="120"/>
        <w:rPr>
          <w:b/>
          <w:bCs/>
          <w:color w:val="1F497D"/>
          <w:sz w:val="28"/>
        </w:rPr>
      </w:pPr>
      <w:r w:rsidRPr="00E012B4">
        <w:rPr>
          <w:b/>
          <w:bCs/>
          <w:color w:val="1F497D"/>
          <w:sz w:val="28"/>
        </w:rPr>
        <w:t>Participant</w:t>
      </w:r>
    </w:p>
    <w:p w:rsidR="005E2399" w:rsidRDefault="005E2399" w:rsidP="005E2399">
      <w:pPr>
        <w:tabs>
          <w:tab w:val="right" w:leader="dot" w:pos="8505"/>
        </w:tabs>
        <w:spacing w:after="120"/>
        <w:rPr>
          <w:szCs w:val="20"/>
        </w:rPr>
      </w:pPr>
      <w:r w:rsidRPr="00E012B4">
        <w:rPr>
          <w:szCs w:val="20"/>
        </w:rPr>
        <w:t xml:space="preserve">NOM </w:t>
      </w:r>
      <w:r w:rsidRPr="00E012B4">
        <w:rPr>
          <w:szCs w:val="20"/>
        </w:rPr>
        <w:tab/>
      </w:r>
    </w:p>
    <w:p w:rsidR="005E2399" w:rsidRPr="00E012B4" w:rsidRDefault="005E2399" w:rsidP="005E2399">
      <w:pPr>
        <w:tabs>
          <w:tab w:val="right" w:leader="dot" w:pos="8505"/>
        </w:tabs>
        <w:spacing w:after="120"/>
        <w:rPr>
          <w:szCs w:val="20"/>
        </w:rPr>
      </w:pPr>
      <w:r w:rsidRPr="00E012B4">
        <w:rPr>
          <w:szCs w:val="20"/>
        </w:rPr>
        <w:t xml:space="preserve">Prénom </w:t>
      </w:r>
      <w:r w:rsidRPr="00E012B4">
        <w:rPr>
          <w:szCs w:val="20"/>
        </w:rPr>
        <w:tab/>
      </w:r>
    </w:p>
    <w:p w:rsidR="005E2399" w:rsidRDefault="005E2399" w:rsidP="005E2399">
      <w:pPr>
        <w:tabs>
          <w:tab w:val="right" w:leader="dot" w:pos="8505"/>
        </w:tabs>
        <w:spacing w:after="120"/>
        <w:rPr>
          <w:szCs w:val="20"/>
        </w:rPr>
      </w:pPr>
      <w:r w:rsidRPr="00E012B4">
        <w:rPr>
          <w:szCs w:val="20"/>
        </w:rPr>
        <w:t xml:space="preserve">Courriel </w:t>
      </w:r>
      <w:r w:rsidRPr="00E012B4">
        <w:rPr>
          <w:szCs w:val="20"/>
        </w:rPr>
        <w:tab/>
      </w:r>
    </w:p>
    <w:p w:rsidR="005E2399" w:rsidRPr="00E012B4" w:rsidRDefault="005E2399" w:rsidP="005E2399">
      <w:pPr>
        <w:tabs>
          <w:tab w:val="right" w:leader="dot" w:pos="8505"/>
        </w:tabs>
        <w:spacing w:after="120"/>
        <w:rPr>
          <w:szCs w:val="20"/>
        </w:rPr>
      </w:pPr>
      <w:r w:rsidRPr="00E012B4">
        <w:rPr>
          <w:szCs w:val="20"/>
        </w:rPr>
        <w:t>Téléphone</w:t>
      </w:r>
      <w:r>
        <w:rPr>
          <w:szCs w:val="20"/>
        </w:rPr>
        <w:t xml:space="preserve"> (portable de préférence)</w:t>
      </w:r>
      <w:r w:rsidRPr="00E012B4">
        <w:rPr>
          <w:szCs w:val="20"/>
        </w:rPr>
        <w:t xml:space="preserve"> </w:t>
      </w:r>
      <w:r w:rsidRPr="00E012B4">
        <w:rPr>
          <w:szCs w:val="20"/>
        </w:rPr>
        <w:tab/>
      </w:r>
    </w:p>
    <w:p w:rsidR="005E2399" w:rsidRPr="00E012B4" w:rsidRDefault="005E2399" w:rsidP="00D75D5B">
      <w:pPr>
        <w:tabs>
          <w:tab w:val="left" w:pos="4536"/>
          <w:tab w:val="right" w:leader="dot" w:pos="9638"/>
        </w:tabs>
      </w:pPr>
      <w:r w:rsidRPr="00E012B4">
        <w:t>Restrictions de mobilité</w:t>
      </w:r>
      <w:r>
        <w:t xml:space="preserve"> :  </w:t>
      </w:r>
      <w:r w:rsidRPr="00E012B4">
        <w:t xml:space="preserve"> </w:t>
      </w:r>
      <w:r>
        <w:rPr>
          <w:sz w:val="28"/>
          <w:szCs w:val="22"/>
        </w:rPr>
        <w:sym w:font="Wingdings" w:char="F06F"/>
      </w:r>
      <w:r w:rsidRPr="00E012B4">
        <w:t xml:space="preserve"> oui </w:t>
      </w:r>
      <w:r>
        <w:t xml:space="preserve"> </w:t>
      </w:r>
      <w:r w:rsidRPr="00E012B4">
        <w:t xml:space="preserve"> </w:t>
      </w:r>
      <w:bookmarkStart w:id="0" w:name="_Hlk116912889"/>
      <w:r>
        <w:rPr>
          <w:sz w:val="28"/>
          <w:szCs w:val="22"/>
        </w:rPr>
        <w:sym w:font="Wingdings" w:char="F06F"/>
      </w:r>
      <w:bookmarkEnd w:id="0"/>
      <w:r w:rsidRPr="00E012B4">
        <w:t xml:space="preserve"> non</w:t>
      </w:r>
      <w:r w:rsidR="00D75D5B">
        <w:tab/>
        <w:t xml:space="preserve">Restrictions alimentaires : </w:t>
      </w:r>
      <w:r w:rsidR="00D75D5B">
        <w:tab/>
      </w:r>
    </w:p>
    <w:p w:rsidR="005E2399" w:rsidRPr="007D672A" w:rsidRDefault="005E2399" w:rsidP="005E2399">
      <w:pPr>
        <w:tabs>
          <w:tab w:val="right" w:leader="dot" w:pos="9638"/>
        </w:tabs>
      </w:pPr>
    </w:p>
    <w:p w:rsidR="005E2399" w:rsidRPr="00E012B4" w:rsidRDefault="005E2399" w:rsidP="005E2399">
      <w:pPr>
        <w:spacing w:before="120" w:after="120"/>
        <w:rPr>
          <w:b/>
          <w:bCs/>
          <w:color w:val="1F497D"/>
          <w:sz w:val="28"/>
        </w:rPr>
      </w:pPr>
      <w:r>
        <w:rPr>
          <w:b/>
          <w:bCs/>
          <w:color w:val="1F497D"/>
          <w:sz w:val="28"/>
        </w:rPr>
        <w:t>Tarifs</w:t>
      </w:r>
      <w:r w:rsidRPr="00D910A0">
        <w:rPr>
          <w:bCs/>
          <w:color w:val="1F497D"/>
          <w:sz w:val="28"/>
        </w:rPr>
        <w:t xml:space="preserve"> (comprenant ateliers, déjeuner, pauses)</w:t>
      </w:r>
    </w:p>
    <w:p w:rsidR="005E2399" w:rsidRPr="00E012B4" w:rsidRDefault="005E2399" w:rsidP="005E2399">
      <w:pPr>
        <w:tabs>
          <w:tab w:val="right" w:pos="8505"/>
        </w:tabs>
        <w:spacing w:before="120" w:after="120"/>
        <w:rPr>
          <w:b/>
        </w:rPr>
      </w:pPr>
      <w:r>
        <w:rPr>
          <w:b/>
        </w:rPr>
        <w:t>Personnel d’un établissement c</w:t>
      </w:r>
      <w:r w:rsidRPr="00E012B4">
        <w:rPr>
          <w:b/>
        </w:rPr>
        <w:t>otisant</w:t>
      </w:r>
      <w:r w:rsidRPr="00E012B4">
        <w:tab/>
      </w:r>
      <w:r w:rsidRPr="00414EAA">
        <w:rPr>
          <w:b/>
          <w:highlight w:val="yellow"/>
        </w:rPr>
        <w:t>Gratuit</w:t>
      </w:r>
    </w:p>
    <w:p w:rsidR="005E2399" w:rsidRDefault="005E2399" w:rsidP="005E2399">
      <w:pPr>
        <w:tabs>
          <w:tab w:val="right" w:pos="8505"/>
        </w:tabs>
        <w:rPr>
          <w:b/>
        </w:rPr>
      </w:pPr>
      <w:r>
        <w:rPr>
          <w:b/>
        </w:rPr>
        <w:t>Personnel d’un établissement</w:t>
      </w:r>
      <w:r w:rsidRPr="00E012B4">
        <w:rPr>
          <w:b/>
        </w:rPr>
        <w:t xml:space="preserve"> N</w:t>
      </w:r>
      <w:r>
        <w:rPr>
          <w:b/>
        </w:rPr>
        <w:t>ON</w:t>
      </w:r>
      <w:r w:rsidRPr="00E012B4">
        <w:rPr>
          <w:b/>
        </w:rPr>
        <w:t xml:space="preserve"> </w:t>
      </w:r>
      <w:r>
        <w:rPr>
          <w:b/>
        </w:rPr>
        <w:t>c</w:t>
      </w:r>
      <w:r w:rsidRPr="00E012B4">
        <w:rPr>
          <w:b/>
        </w:rPr>
        <w:t>otisant</w:t>
      </w:r>
      <w:r w:rsidRPr="00E012B4">
        <w:tab/>
      </w:r>
      <w:r>
        <w:rPr>
          <w:b/>
        </w:rPr>
        <w:t>150 </w:t>
      </w:r>
      <w:r w:rsidRPr="00E012B4">
        <w:rPr>
          <w:b/>
        </w:rPr>
        <w:t>€</w:t>
      </w:r>
    </w:p>
    <w:p w:rsidR="005E2399" w:rsidRDefault="005E2399" w:rsidP="005E2399">
      <w:pPr>
        <w:tabs>
          <w:tab w:val="right" w:leader="dot" w:pos="8505"/>
        </w:tabs>
        <w:spacing w:after="120"/>
        <w:rPr>
          <w:szCs w:val="20"/>
        </w:rPr>
      </w:pPr>
      <w:r w:rsidRPr="00D910A0">
        <w:rPr>
          <w:szCs w:val="20"/>
        </w:rPr>
        <w:t xml:space="preserve">Numéro de bon de commande (obligatoire) : </w:t>
      </w:r>
      <w:r w:rsidRPr="00D910A0">
        <w:rPr>
          <w:szCs w:val="20"/>
        </w:rPr>
        <w:tab/>
      </w:r>
    </w:p>
    <w:p w:rsidR="005E2399" w:rsidRDefault="005E2399" w:rsidP="005E2399">
      <w:pPr>
        <w:tabs>
          <w:tab w:val="right" w:leader="dot" w:pos="8505"/>
        </w:tabs>
        <w:spacing w:after="120"/>
        <w:rPr>
          <w:szCs w:val="20"/>
        </w:rPr>
      </w:pPr>
      <w:r>
        <w:rPr>
          <w:szCs w:val="20"/>
        </w:rPr>
        <w:t xml:space="preserve">Pour tout renseignement, contacter M. Cyril GARNIER via </w:t>
      </w:r>
      <w:hyperlink r:id="rId9" w:history="1">
        <w:r w:rsidRPr="003C645F">
          <w:rPr>
            <w:rStyle w:val="Lienhypertexte"/>
            <w:szCs w:val="20"/>
          </w:rPr>
          <w:t>vice-president@fncas.org</w:t>
        </w:r>
      </w:hyperlink>
    </w:p>
    <w:p w:rsidR="005E2399" w:rsidRPr="00E012B4" w:rsidRDefault="005E2399" w:rsidP="005E2399">
      <w:pPr>
        <w:spacing w:before="300" w:after="120"/>
        <w:jc w:val="center"/>
        <w:rPr>
          <w:b/>
          <w:color w:val="FF0000"/>
        </w:rPr>
      </w:pPr>
      <w:r w:rsidRPr="00E012B4">
        <w:rPr>
          <w:b/>
          <w:color w:val="FF0000"/>
        </w:rPr>
        <w:t>Le</w:t>
      </w:r>
      <w:r>
        <w:rPr>
          <w:b/>
          <w:color w:val="FF0000"/>
        </w:rPr>
        <w:t>s frais liés au</w:t>
      </w:r>
      <w:r w:rsidRPr="00E012B4">
        <w:rPr>
          <w:b/>
          <w:color w:val="FF0000"/>
        </w:rPr>
        <w:t xml:space="preserve"> transport et</w:t>
      </w:r>
      <w:r>
        <w:rPr>
          <w:b/>
          <w:color w:val="FF0000"/>
        </w:rPr>
        <w:t xml:space="preserve"> à</w:t>
      </w:r>
      <w:r w:rsidRPr="00E012B4">
        <w:rPr>
          <w:b/>
          <w:color w:val="FF0000"/>
        </w:rPr>
        <w:t xml:space="preserve"> l’hébergement sont à la charge de chaque participant</w:t>
      </w:r>
    </w:p>
    <w:p w:rsidR="005E2399" w:rsidRPr="00414EAA" w:rsidRDefault="005E2399" w:rsidP="005E2399">
      <w:pPr>
        <w:spacing w:after="300"/>
        <w:jc w:val="center"/>
        <w:rPr>
          <w:b/>
          <w:color w:val="FF0000"/>
        </w:rPr>
      </w:pPr>
      <w:r w:rsidRPr="00414EAA">
        <w:rPr>
          <w:b/>
          <w:color w:val="FF0000"/>
        </w:rPr>
        <w:t>L’inscription n’est définitive qu’à réception du courriel de confirmation</w:t>
      </w:r>
    </w:p>
    <w:p w:rsidR="005E2399" w:rsidRPr="00E012B4" w:rsidRDefault="005E2399" w:rsidP="005E2399">
      <w:pPr>
        <w:spacing w:before="120"/>
        <w:rPr>
          <w:b/>
          <w:color w:val="1F497D"/>
          <w:szCs w:val="22"/>
        </w:rPr>
      </w:pPr>
      <w:r w:rsidRPr="005F2563">
        <w:rPr>
          <w:color w:val="1F497D"/>
          <w:sz w:val="28"/>
          <w:szCs w:val="22"/>
        </w:rPr>
        <w:sym w:font="Wingdings" w:char="F06F"/>
      </w:r>
      <w:r w:rsidRPr="00E012B4">
        <w:rPr>
          <w:color w:val="1F497D"/>
          <w:szCs w:val="22"/>
        </w:rPr>
        <w:t xml:space="preserve"> </w:t>
      </w:r>
      <w:r w:rsidRPr="00E012B4">
        <w:rPr>
          <w:b/>
          <w:color w:val="1F497D"/>
          <w:szCs w:val="22"/>
        </w:rPr>
        <w:t xml:space="preserve">Je </w:t>
      </w:r>
      <w:r>
        <w:rPr>
          <w:b/>
          <w:color w:val="1F497D"/>
          <w:szCs w:val="22"/>
        </w:rPr>
        <w:t>souhaite participer au moment de convivialité organisé le jeudi 2</w:t>
      </w:r>
      <w:r w:rsidR="004776A2">
        <w:rPr>
          <w:b/>
          <w:color w:val="1F497D"/>
          <w:szCs w:val="22"/>
        </w:rPr>
        <w:t>6</w:t>
      </w:r>
      <w:bookmarkStart w:id="1" w:name="_GoBack"/>
      <w:bookmarkEnd w:id="1"/>
      <w:r>
        <w:rPr>
          <w:b/>
          <w:color w:val="1F497D"/>
          <w:szCs w:val="22"/>
        </w:rPr>
        <w:t xml:space="preserve"> novembre en soirée</w:t>
      </w:r>
      <w:r w:rsidRPr="00E012B4">
        <w:rPr>
          <w:b/>
          <w:color w:val="1F497D"/>
          <w:szCs w:val="22"/>
        </w:rPr>
        <w:t>.</w:t>
      </w:r>
    </w:p>
    <w:p w:rsidR="005E2399" w:rsidRPr="00E012B4" w:rsidRDefault="005E2399" w:rsidP="005E2399">
      <w:pPr>
        <w:spacing w:before="120"/>
        <w:rPr>
          <w:b/>
          <w:color w:val="1F497D"/>
          <w:szCs w:val="22"/>
        </w:rPr>
      </w:pPr>
      <w:r w:rsidRPr="005F2563">
        <w:rPr>
          <w:color w:val="1F497D"/>
          <w:sz w:val="28"/>
          <w:szCs w:val="22"/>
        </w:rPr>
        <w:sym w:font="Wingdings" w:char="F06F"/>
      </w:r>
      <w:r w:rsidRPr="00E012B4">
        <w:rPr>
          <w:color w:val="1F497D"/>
          <w:szCs w:val="22"/>
        </w:rPr>
        <w:t xml:space="preserve"> </w:t>
      </w:r>
      <w:r w:rsidRPr="00E012B4">
        <w:rPr>
          <w:b/>
          <w:color w:val="1F497D"/>
          <w:szCs w:val="22"/>
        </w:rPr>
        <w:t>Je déclare avoir pris connaissance et j’accepte sans réserve les conditions générales de vente figurant au verso de ce document.</w:t>
      </w:r>
    </w:p>
    <w:p w:rsidR="005E2399" w:rsidRPr="00E012B4" w:rsidRDefault="005E2399" w:rsidP="005E2399">
      <w:pPr>
        <w:rPr>
          <w:szCs w:val="20"/>
        </w:rPr>
      </w:pPr>
    </w:p>
    <w:p w:rsidR="005E2399" w:rsidRPr="004B0F19" w:rsidRDefault="005E2399" w:rsidP="005E2399">
      <w:pPr>
        <w:rPr>
          <w:szCs w:val="22"/>
        </w:rPr>
      </w:pPr>
      <w:r w:rsidRPr="00E012B4">
        <w:rPr>
          <w:noProof/>
          <w:color w:val="1F497D"/>
          <w:szCs w:val="22"/>
        </w:rPr>
        <mc:AlternateContent>
          <mc:Choice Requires="wps">
            <w:drawing>
              <wp:anchor distT="0" distB="0" distL="114300" distR="114300" simplePos="0" relativeHeight="251659264" behindDoc="0" locked="0" layoutInCell="1" allowOverlap="1" wp14:anchorId="063C3B8F" wp14:editId="4FC5972B">
                <wp:simplePos x="0" y="0"/>
                <wp:positionH relativeFrom="column">
                  <wp:posOffset>10795</wp:posOffset>
                </wp:positionH>
                <wp:positionV relativeFrom="paragraph">
                  <wp:posOffset>-1905</wp:posOffset>
                </wp:positionV>
                <wp:extent cx="2219960" cy="859790"/>
                <wp:effectExtent l="6985" t="7620" r="11430" b="889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859790"/>
                        </a:xfrm>
                        <a:prstGeom prst="rect">
                          <a:avLst/>
                        </a:prstGeom>
                        <a:solidFill>
                          <a:srgbClr val="FFFFFF"/>
                        </a:solidFill>
                        <a:ln w="9525">
                          <a:solidFill>
                            <a:srgbClr val="4F81BD"/>
                          </a:solidFill>
                          <a:miter lim="800000"/>
                          <a:headEnd/>
                          <a:tailEnd/>
                        </a:ln>
                      </wps:spPr>
                      <wps:txbx>
                        <w:txbxContent>
                          <w:p w:rsidR="005E2399" w:rsidRPr="00577455" w:rsidRDefault="005E2399" w:rsidP="005E2399">
                            <w:pPr>
                              <w:rPr>
                                <w:b/>
                                <w:bCs/>
                                <w:color w:val="1F497D"/>
                                <w:sz w:val="20"/>
                              </w:rPr>
                            </w:pPr>
                            <w:r w:rsidRPr="00577455">
                              <w:rPr>
                                <w:b/>
                                <w:bCs/>
                                <w:color w:val="1F497D"/>
                                <w:sz w:val="20"/>
                              </w:rPr>
                              <w:t>Signature :</w:t>
                            </w:r>
                          </w:p>
                        </w:txbxContent>
                      </wps:txbx>
                      <wps:bodyPr rot="0" vert="horz" wrap="square" lIns="54000" tIns="10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3C3B8F" id="_x0000_t202" coordsize="21600,21600" o:spt="202" path="m,l,21600r21600,l21600,xe">
                <v:stroke joinstyle="miter"/>
                <v:path gradientshapeok="t" o:connecttype="rect"/>
              </v:shapetype>
              <v:shape id="Zone de texte 2" o:spid="_x0000_s1026" type="#_x0000_t202" style="position:absolute;left:0;text-align:left;margin-left:.85pt;margin-top:-.15pt;width:174.8pt;height: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" strokecolor="#4f81bd">
                <v:textbox inset="1.5mm,.3mm,1.5mm,.3mm">
                  <w:txbxContent>
                    <w:p w:rsidR="005E2399" w:rsidRPr="00577455" w:rsidRDefault="005E2399" w:rsidP="005E2399">
                      <w:pPr>
                        <w:rPr>
                          <w:b/>
                          <w:bCs/>
                          <w:color w:val="1F497D"/>
                          <w:sz w:val="20"/>
                        </w:rPr>
                      </w:pPr>
                      <w:r w:rsidRPr="00577455">
                        <w:rPr>
                          <w:b/>
                          <w:bCs/>
                          <w:color w:val="1F497D"/>
                          <w:sz w:val="20"/>
                        </w:rPr>
                        <w:t>Signature :</w:t>
                      </w:r>
                    </w:p>
                  </w:txbxContent>
                </v:textbox>
              </v:shape>
            </w:pict>
          </mc:Fallback>
        </mc:AlternateContent>
      </w:r>
      <w:r w:rsidRPr="00E012B4">
        <w:rPr>
          <w:b/>
          <w:sz w:val="20"/>
          <w:szCs w:val="20"/>
        </w:rPr>
        <w:br w:type="page"/>
      </w:r>
    </w:p>
    <w:p w:rsidR="005E2399" w:rsidRPr="00E012B4" w:rsidRDefault="005E2399" w:rsidP="005E2399">
      <w:pPr>
        <w:rPr>
          <w:b/>
          <w:color w:val="1F497D"/>
          <w:sz w:val="40"/>
          <w:szCs w:val="36"/>
        </w:rPr>
      </w:pPr>
      <w:r w:rsidRPr="00E012B4">
        <w:rPr>
          <w:b/>
          <w:color w:val="1F497D"/>
          <w:sz w:val="40"/>
          <w:szCs w:val="36"/>
        </w:rPr>
        <w:lastRenderedPageBreak/>
        <w:t>Conditions générales de vente</w:t>
      </w:r>
    </w:p>
    <w:p w:rsidR="005E2399" w:rsidRPr="007F1639" w:rsidRDefault="005E2399" w:rsidP="005E2399">
      <w:pPr>
        <w:rPr>
          <w:szCs w:val="22"/>
        </w:rPr>
      </w:pPr>
    </w:p>
    <w:p w:rsidR="005E2399" w:rsidRPr="007F1639" w:rsidRDefault="005E2399" w:rsidP="005E2399">
      <w:pPr>
        <w:rPr>
          <w:szCs w:val="22"/>
        </w:rPr>
      </w:pPr>
    </w:p>
    <w:p w:rsidR="005E2399" w:rsidRPr="007F1639" w:rsidRDefault="005E2399" w:rsidP="005E2399">
      <w:pPr>
        <w:rPr>
          <w:szCs w:val="22"/>
        </w:rPr>
      </w:pPr>
      <w:r w:rsidRPr="007F1639">
        <w:rPr>
          <w:szCs w:val="22"/>
        </w:rPr>
        <w:t>Les présentes conditions générales de vente s’appliquent aux activités et prestations de service proposées par FNCAS.</w:t>
      </w:r>
    </w:p>
    <w:p w:rsidR="005E2399" w:rsidRPr="007F1639" w:rsidRDefault="005E2399" w:rsidP="005E2399">
      <w:pPr>
        <w:rPr>
          <w:szCs w:val="22"/>
        </w:rPr>
      </w:pPr>
      <w:r w:rsidRPr="007F1639">
        <w:rPr>
          <w:szCs w:val="22"/>
        </w:rPr>
        <w:t>Toute inscription à une activité entraine l’acceptation de ces conditions générales de vente.</w:t>
      </w:r>
    </w:p>
    <w:p w:rsidR="005E2399" w:rsidRPr="007F1639" w:rsidRDefault="005E2399" w:rsidP="005E2399">
      <w:pPr>
        <w:rPr>
          <w:szCs w:val="22"/>
        </w:rPr>
      </w:pPr>
    </w:p>
    <w:p w:rsidR="005E2399" w:rsidRPr="007F1639" w:rsidRDefault="005E2399" w:rsidP="005E2399">
      <w:pPr>
        <w:spacing w:after="120"/>
        <w:rPr>
          <w:b/>
          <w:szCs w:val="22"/>
        </w:rPr>
      </w:pPr>
      <w:r w:rsidRPr="007F1639">
        <w:rPr>
          <w:b/>
          <w:szCs w:val="22"/>
        </w:rPr>
        <w:t>Inscription</w:t>
      </w:r>
    </w:p>
    <w:p w:rsidR="005E2399" w:rsidRPr="007F1639" w:rsidRDefault="005E2399" w:rsidP="005E2399">
      <w:pPr>
        <w:rPr>
          <w:szCs w:val="22"/>
        </w:rPr>
      </w:pPr>
      <w:r w:rsidRPr="007F1639">
        <w:rPr>
          <w:szCs w:val="22"/>
        </w:rPr>
        <w:t>L’inscription à une activité se fait au moyen d’un bulletin édité par FNCAS.</w:t>
      </w:r>
    </w:p>
    <w:p w:rsidR="005E2399" w:rsidRPr="007F1639" w:rsidRDefault="005E2399" w:rsidP="005E2399">
      <w:pPr>
        <w:rPr>
          <w:szCs w:val="22"/>
        </w:rPr>
      </w:pPr>
      <w:r w:rsidRPr="007F1639">
        <w:rPr>
          <w:szCs w:val="22"/>
        </w:rPr>
        <w:t>L’inscription à une activité payante doit être de plus formalisée par l’envoi d’un bon de commande, d’un chèque ou d’un paiement en ligne.</w:t>
      </w:r>
    </w:p>
    <w:p w:rsidR="005E2399" w:rsidRPr="007F1639" w:rsidRDefault="005E2399" w:rsidP="005E2399">
      <w:pPr>
        <w:rPr>
          <w:szCs w:val="22"/>
        </w:rPr>
      </w:pPr>
      <w:r w:rsidRPr="007F1639">
        <w:rPr>
          <w:szCs w:val="22"/>
        </w:rPr>
        <w:t>L’inscription n’est effective qu’à réception par le participant d’un accusé de réception de la part de FNCAS.</w:t>
      </w:r>
    </w:p>
    <w:p w:rsidR="005E2399" w:rsidRPr="007F1639" w:rsidRDefault="005E2399" w:rsidP="005E2399">
      <w:pPr>
        <w:rPr>
          <w:szCs w:val="22"/>
        </w:rPr>
      </w:pPr>
      <w:r w:rsidRPr="007F1639">
        <w:rPr>
          <w:szCs w:val="22"/>
        </w:rPr>
        <w:t xml:space="preserve">Les informations recueillies sont seule propriété de FNCAS, conformément à la loi n°78-17 du 6 janvier 1978 relative à l’informatique, aux fichiers et aux libertés. Toute personne bénéficie d’un droit d’accès et de rectification aux informations la concernant. </w:t>
      </w:r>
    </w:p>
    <w:p w:rsidR="005E2399" w:rsidRPr="007F1639" w:rsidRDefault="005E2399" w:rsidP="005E2399">
      <w:pPr>
        <w:rPr>
          <w:szCs w:val="22"/>
        </w:rPr>
      </w:pPr>
    </w:p>
    <w:p w:rsidR="005E2399" w:rsidRPr="007F1639" w:rsidRDefault="005E2399" w:rsidP="005E2399">
      <w:pPr>
        <w:spacing w:after="120"/>
        <w:rPr>
          <w:b/>
          <w:szCs w:val="22"/>
        </w:rPr>
      </w:pPr>
      <w:r w:rsidRPr="007F1639">
        <w:rPr>
          <w:b/>
          <w:szCs w:val="22"/>
        </w:rPr>
        <w:t>Prix et Paiement</w:t>
      </w:r>
    </w:p>
    <w:p w:rsidR="005E2399" w:rsidRPr="007F1639" w:rsidRDefault="005E2399" w:rsidP="005E2399">
      <w:pPr>
        <w:rPr>
          <w:szCs w:val="22"/>
        </w:rPr>
      </w:pPr>
      <w:r w:rsidRPr="007F1639">
        <w:rPr>
          <w:szCs w:val="22"/>
        </w:rPr>
        <w:t xml:space="preserve">Les tarifs des activités et prestations de service sont établis en euros (TVA non applicable - art 293B du Code Général des Impôts). </w:t>
      </w:r>
    </w:p>
    <w:p w:rsidR="005E2399" w:rsidRPr="007F1639" w:rsidRDefault="005E2399" w:rsidP="005E2399">
      <w:pPr>
        <w:rPr>
          <w:szCs w:val="22"/>
        </w:rPr>
      </w:pPr>
      <w:r w:rsidRPr="007F1639">
        <w:rPr>
          <w:szCs w:val="22"/>
        </w:rPr>
        <w:t>Le tarif des activités est non sécable et non modifiable. La facturation d’une activité sera adressée dès validation par FNCAS. Tout paiement devra être effectif au maximum dans les 30 jours ouvrables suivant l’activité.</w:t>
      </w:r>
    </w:p>
    <w:p w:rsidR="005E2399" w:rsidRPr="007F1639" w:rsidRDefault="005E2399" w:rsidP="005E2399">
      <w:pPr>
        <w:rPr>
          <w:szCs w:val="22"/>
        </w:rPr>
      </w:pPr>
      <w:r w:rsidRPr="007F1639">
        <w:rPr>
          <w:szCs w:val="22"/>
        </w:rPr>
        <w:t>Pour les prestations de service, le tarif, basé sur un coût jour/homme, sera établi par devis expressément accepté par le client. La facturation de la prestation sera adressée dès validation par FNCAS. Le paiement devra être effectif au maximum dans les 30 jours ouvrables suivant la réception de la facture.</w:t>
      </w:r>
    </w:p>
    <w:p w:rsidR="005E2399" w:rsidRPr="007F1639" w:rsidRDefault="005E2399" w:rsidP="005E2399">
      <w:pPr>
        <w:rPr>
          <w:szCs w:val="22"/>
        </w:rPr>
      </w:pPr>
      <w:r w:rsidRPr="007F1639">
        <w:rPr>
          <w:szCs w:val="22"/>
        </w:rPr>
        <w:t>L’indemnité forfaitaire pour frais de recouvrement, dont le montant est fixé à 40 €, est due de plein droit en cas de retard de paiement.</w:t>
      </w:r>
    </w:p>
    <w:p w:rsidR="005E2399" w:rsidRPr="007F1639" w:rsidRDefault="005E2399" w:rsidP="005E2399">
      <w:pPr>
        <w:rPr>
          <w:szCs w:val="22"/>
        </w:rPr>
      </w:pPr>
    </w:p>
    <w:p w:rsidR="005E2399" w:rsidRPr="007F1639" w:rsidRDefault="005E2399" w:rsidP="005E2399">
      <w:pPr>
        <w:spacing w:after="120"/>
        <w:rPr>
          <w:b/>
          <w:szCs w:val="22"/>
        </w:rPr>
      </w:pPr>
      <w:r w:rsidRPr="007F1639">
        <w:rPr>
          <w:b/>
          <w:szCs w:val="22"/>
        </w:rPr>
        <w:t>Annulation</w:t>
      </w:r>
    </w:p>
    <w:p w:rsidR="005E2399" w:rsidRPr="007F1639" w:rsidRDefault="005E2399" w:rsidP="005E2399">
      <w:pPr>
        <w:rPr>
          <w:szCs w:val="22"/>
        </w:rPr>
      </w:pPr>
      <w:r w:rsidRPr="007F1639">
        <w:rPr>
          <w:szCs w:val="22"/>
        </w:rPr>
        <w:t>Toute commande est passée ferme et ne peut donner lieu à annulation sans un accord écrit de FNCAS.</w:t>
      </w:r>
    </w:p>
    <w:p w:rsidR="005E2399" w:rsidRPr="007F1639" w:rsidRDefault="005E2399" w:rsidP="005E2399">
      <w:pPr>
        <w:rPr>
          <w:szCs w:val="22"/>
        </w:rPr>
      </w:pPr>
      <w:r w:rsidRPr="007F1639">
        <w:rPr>
          <w:szCs w:val="22"/>
        </w:rPr>
        <w:t>Toute demande d’annulation doit être faite par écrit et envoyée au siège social de FNCAS.</w:t>
      </w:r>
    </w:p>
    <w:p w:rsidR="005E2399" w:rsidRPr="007F1639" w:rsidRDefault="005E2399" w:rsidP="005E2399">
      <w:pPr>
        <w:rPr>
          <w:szCs w:val="22"/>
        </w:rPr>
      </w:pPr>
      <w:r w:rsidRPr="007F1639">
        <w:rPr>
          <w:szCs w:val="22"/>
        </w:rPr>
        <w:t>Une demande d’annulation reçue moins de 14 jours ouvrés avant la date de l’évènement ne donnera lieu à aucun remboursement.</w:t>
      </w:r>
    </w:p>
    <w:p w:rsidR="005E2399" w:rsidRPr="007F1639" w:rsidRDefault="005E2399" w:rsidP="005E2399">
      <w:pPr>
        <w:rPr>
          <w:szCs w:val="22"/>
        </w:rPr>
      </w:pPr>
      <w:r w:rsidRPr="007F1639">
        <w:rPr>
          <w:szCs w:val="22"/>
        </w:rPr>
        <w:t>L’absence à une activité ne donne lieu à aucun remboursement.</w:t>
      </w:r>
    </w:p>
    <w:p w:rsidR="005E2399" w:rsidRPr="007F1639" w:rsidRDefault="005E2399" w:rsidP="005E2399">
      <w:pPr>
        <w:rPr>
          <w:szCs w:val="22"/>
        </w:rPr>
      </w:pPr>
    </w:p>
    <w:p w:rsidR="005E2399" w:rsidRPr="007F1639" w:rsidRDefault="005E2399" w:rsidP="005E2399">
      <w:pPr>
        <w:spacing w:after="120"/>
        <w:rPr>
          <w:b/>
          <w:szCs w:val="22"/>
        </w:rPr>
      </w:pPr>
      <w:r w:rsidRPr="007F1639">
        <w:rPr>
          <w:b/>
          <w:szCs w:val="22"/>
        </w:rPr>
        <w:t>Attribution de compétence</w:t>
      </w:r>
    </w:p>
    <w:p w:rsidR="005E2399" w:rsidRPr="007F1639" w:rsidRDefault="005E2399" w:rsidP="005E2399">
      <w:pPr>
        <w:rPr>
          <w:szCs w:val="22"/>
        </w:rPr>
      </w:pPr>
      <w:r w:rsidRPr="007F1639">
        <w:rPr>
          <w:szCs w:val="22"/>
        </w:rPr>
        <w:t>Les parties s’efforceront de régler à l’amiable les contestations relatives à l’interprétation ou l’exécution du contrat. En cas de désaccord persistant, le litige relèvera du Tribunal compétent, à savoir le Tribunal de Commerce de Brest, lieu du siège social de FNCAS.</w:t>
      </w:r>
    </w:p>
    <w:p w:rsidR="005E2399" w:rsidRPr="00E012B4" w:rsidRDefault="005E2399" w:rsidP="005E2399">
      <w:pPr>
        <w:rPr>
          <w:szCs w:val="22"/>
        </w:rPr>
      </w:pPr>
    </w:p>
    <w:p w:rsidR="00EB2290" w:rsidRPr="005E2399" w:rsidRDefault="00EB2290" w:rsidP="005E2399"/>
    <w:sectPr w:rsidR="00EB2290" w:rsidRPr="005E2399" w:rsidSect="00917AC9">
      <w:headerReference w:type="default" r:id="rId10"/>
      <w:footerReference w:type="default" r:id="rId11"/>
      <w:headerReference w:type="first" r:id="rId12"/>
      <w:footerReference w:type="first" r:id="rId13"/>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421" w:rsidRDefault="00583421" w:rsidP="00995058">
      <w:r>
        <w:separator/>
      </w:r>
    </w:p>
  </w:endnote>
  <w:endnote w:type="continuationSeparator" w:id="0">
    <w:p w:rsidR="00583421" w:rsidRDefault="00583421" w:rsidP="0099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urostile LT Std">
    <w:altName w:val="Agency FB"/>
    <w:panose1 w:val="020B050402020205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5BA" w:rsidRPr="00E8382F" w:rsidRDefault="006805BA" w:rsidP="006805BA">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155" w:rsidRPr="00E8382F" w:rsidRDefault="001D7165" w:rsidP="006805BA">
    <w:pPr>
      <w:pStyle w:val="Pieddepage"/>
      <w:jc w:val="right"/>
    </w:pPr>
    <w:r>
      <w:rPr>
        <w:noProof/>
      </w:rPr>
      <w:drawing>
        <wp:inline distT="0" distB="0" distL="0" distR="0">
          <wp:extent cx="1440000" cy="120038"/>
          <wp:effectExtent l="0" t="0" r="8255" b="0"/>
          <wp:docPr id="3" name="Image 3" descr="Ca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120038"/>
                  </a:xfrm>
                  <a:prstGeom prst="rect">
                    <a:avLst/>
                  </a:prstGeom>
                  <a:noFill/>
                  <a:ln>
                    <a:noFill/>
                  </a:ln>
                </pic:spPr>
              </pic:pic>
            </a:graphicData>
          </a:graphic>
        </wp:inline>
      </w:drawing>
    </w:r>
  </w:p>
  <w:p w:rsidR="006805BA" w:rsidRPr="009B4872" w:rsidRDefault="00727257" w:rsidP="006805BA">
    <w:pPr>
      <w:pStyle w:val="Pieddepage"/>
      <w:jc w:val="right"/>
      <w:rPr>
        <w:color w:val="002672"/>
        <w:szCs w:val="20"/>
      </w:rPr>
    </w:pPr>
    <w:r w:rsidRPr="009B4872">
      <w:rPr>
        <w:color w:val="002672"/>
        <w:szCs w:val="20"/>
      </w:rPr>
      <w:t>w</w:t>
    </w:r>
    <w:r w:rsidR="006805BA" w:rsidRPr="009B4872">
      <w:rPr>
        <w:color w:val="002672"/>
        <w:szCs w:val="20"/>
      </w:rPr>
      <w:t>ww.fncas.org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421" w:rsidRDefault="00583421" w:rsidP="00995058">
      <w:r>
        <w:separator/>
      </w:r>
    </w:p>
  </w:footnote>
  <w:footnote w:type="continuationSeparator" w:id="0">
    <w:p w:rsidR="00583421" w:rsidRDefault="00583421" w:rsidP="0099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5" w:type="dxa"/>
      <w:tblInd w:w="-266" w:type="dxa"/>
      <w:tblLook w:val="04A0" w:firstRow="1" w:lastRow="0" w:firstColumn="1" w:lastColumn="0" w:noHBand="0" w:noVBand="1"/>
    </w:tblPr>
    <w:tblGrid>
      <w:gridCol w:w="4769"/>
      <w:gridCol w:w="5386"/>
    </w:tblGrid>
    <w:tr w:rsidR="00AD1E1E" w:rsidRPr="00C364B1" w:rsidTr="00B83D96">
      <w:tc>
        <w:tcPr>
          <w:tcW w:w="4769" w:type="dxa"/>
          <w:shd w:val="clear" w:color="auto" w:fill="auto"/>
          <w:vAlign w:val="bottom"/>
        </w:tcPr>
        <w:p w:rsidR="00AD1E1E" w:rsidRPr="00C364B1" w:rsidRDefault="00AD1E1E" w:rsidP="00AD1E1E">
          <w:r>
            <w:rPr>
              <w:noProof/>
            </w:rPr>
            <w:drawing>
              <wp:inline distT="0" distB="0" distL="0" distR="0" wp14:anchorId="5C76EF74" wp14:editId="59CD23E2">
                <wp:extent cx="2159635" cy="61682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NCAS Responsabilite Societale BIG.png"/>
                        <pic:cNvPicPr/>
                      </pic:nvPicPr>
                      <pic:blipFill rotWithShape="1">
                        <a:blip r:embed="rId1">
                          <a:extLst>
                            <a:ext uri="{28A0092B-C50C-407E-A947-70E740481C1C}">
                              <a14:useLocalDpi xmlns:a14="http://schemas.microsoft.com/office/drawing/2010/main" val="0"/>
                            </a:ext>
                          </a:extLst>
                        </a:blip>
                        <a:srcRect l="2778" t="7566" b="-1"/>
                        <a:stretch/>
                      </pic:blipFill>
                      <pic:spPr bwMode="auto">
                        <a:xfrm>
                          <a:off x="0" y="0"/>
                          <a:ext cx="2160277" cy="617009"/>
                        </a:xfrm>
                        <a:prstGeom prst="rect">
                          <a:avLst/>
                        </a:prstGeom>
                        <a:ln>
                          <a:noFill/>
                        </a:ln>
                        <a:extLst>
                          <a:ext uri="{53640926-AAD7-44D8-BBD7-CCE9431645EC}">
                            <a14:shadowObscured xmlns:a14="http://schemas.microsoft.com/office/drawing/2010/main"/>
                          </a:ext>
                        </a:extLst>
                      </pic:spPr>
                    </pic:pic>
                  </a:graphicData>
                </a:graphic>
              </wp:inline>
            </w:drawing>
          </w:r>
        </w:p>
      </w:tc>
      <w:tc>
        <w:tcPr>
          <w:tcW w:w="5386" w:type="dxa"/>
          <w:vAlign w:val="center"/>
        </w:tcPr>
        <w:p w:rsidR="005E2399" w:rsidRPr="0074111F" w:rsidRDefault="005E2399" w:rsidP="005E2399">
          <w:pPr>
            <w:spacing w:after="0"/>
            <w:jc w:val="right"/>
            <w:rPr>
              <w:color w:val="002672"/>
              <w:sz w:val="18"/>
              <w:szCs w:val="20"/>
            </w:rPr>
          </w:pPr>
          <w:r w:rsidRPr="0074111F">
            <w:rPr>
              <w:b/>
              <w:color w:val="002672"/>
              <w:sz w:val="18"/>
              <w:szCs w:val="20"/>
            </w:rPr>
            <w:t>Siège social FNCAS</w:t>
          </w:r>
        </w:p>
        <w:p w:rsidR="005E2399" w:rsidRDefault="005E2399" w:rsidP="005E2399">
          <w:pPr>
            <w:spacing w:after="0"/>
            <w:jc w:val="right"/>
            <w:rPr>
              <w:color w:val="002672"/>
              <w:sz w:val="18"/>
              <w:szCs w:val="20"/>
            </w:rPr>
          </w:pPr>
          <w:r>
            <w:rPr>
              <w:color w:val="002672"/>
              <w:sz w:val="18"/>
              <w:szCs w:val="20"/>
            </w:rPr>
            <w:t>Université de Bretagne Occidentale</w:t>
          </w:r>
        </w:p>
        <w:p w:rsidR="005E2399" w:rsidRPr="00C364B1" w:rsidRDefault="005E2399" w:rsidP="005E2399">
          <w:pPr>
            <w:spacing w:after="0"/>
            <w:jc w:val="right"/>
            <w:rPr>
              <w:color w:val="002672"/>
              <w:sz w:val="18"/>
              <w:szCs w:val="20"/>
            </w:rPr>
          </w:pPr>
          <w:r>
            <w:rPr>
              <w:color w:val="002672"/>
              <w:sz w:val="18"/>
              <w:szCs w:val="20"/>
            </w:rPr>
            <w:t>3 rue Matthieu Gallou – CS 93837</w:t>
          </w:r>
        </w:p>
        <w:p w:rsidR="00AD1E1E" w:rsidRPr="00C364B1" w:rsidRDefault="005E2399" w:rsidP="005E2399">
          <w:pPr>
            <w:jc w:val="right"/>
            <w:rPr>
              <w:color w:val="002672"/>
              <w:sz w:val="20"/>
              <w:szCs w:val="20"/>
            </w:rPr>
          </w:pPr>
          <w:r>
            <w:rPr>
              <w:color w:val="002672"/>
              <w:sz w:val="18"/>
              <w:szCs w:val="20"/>
            </w:rPr>
            <w:t>29238 Brest cedex 3</w:t>
          </w:r>
        </w:p>
      </w:tc>
    </w:tr>
  </w:tbl>
  <w:p w:rsidR="00AD1E1E" w:rsidRPr="00AD1E1E" w:rsidRDefault="00AD1E1E" w:rsidP="00AD1E1E">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5" w:type="dxa"/>
      <w:tblInd w:w="-266" w:type="dxa"/>
      <w:tblLook w:val="04A0" w:firstRow="1" w:lastRow="0" w:firstColumn="1" w:lastColumn="0" w:noHBand="0" w:noVBand="1"/>
    </w:tblPr>
    <w:tblGrid>
      <w:gridCol w:w="4769"/>
      <w:gridCol w:w="5386"/>
    </w:tblGrid>
    <w:tr w:rsidR="002865FA" w:rsidRPr="00C364B1" w:rsidTr="0074111F">
      <w:tc>
        <w:tcPr>
          <w:tcW w:w="4769" w:type="dxa"/>
          <w:shd w:val="clear" w:color="auto" w:fill="auto"/>
          <w:vAlign w:val="bottom"/>
        </w:tcPr>
        <w:p w:rsidR="002865FA" w:rsidRPr="00C364B1" w:rsidRDefault="00AD1E1E" w:rsidP="00995058">
          <w:r>
            <w:rPr>
              <w:noProof/>
            </w:rPr>
            <w:drawing>
              <wp:inline distT="0" distB="0" distL="0" distR="0">
                <wp:extent cx="2159635" cy="61682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NCAS Responsabilite Societale BIG.png"/>
                        <pic:cNvPicPr/>
                      </pic:nvPicPr>
                      <pic:blipFill rotWithShape="1">
                        <a:blip r:embed="rId1">
                          <a:extLst>
                            <a:ext uri="{28A0092B-C50C-407E-A947-70E740481C1C}">
                              <a14:useLocalDpi xmlns:a14="http://schemas.microsoft.com/office/drawing/2010/main" val="0"/>
                            </a:ext>
                          </a:extLst>
                        </a:blip>
                        <a:srcRect l="2778" t="7566" b="-1"/>
                        <a:stretch/>
                      </pic:blipFill>
                      <pic:spPr bwMode="auto">
                        <a:xfrm>
                          <a:off x="0" y="0"/>
                          <a:ext cx="2160277" cy="617009"/>
                        </a:xfrm>
                        <a:prstGeom prst="rect">
                          <a:avLst/>
                        </a:prstGeom>
                        <a:ln>
                          <a:noFill/>
                        </a:ln>
                        <a:extLst>
                          <a:ext uri="{53640926-AAD7-44D8-BBD7-CCE9431645EC}">
                            <a14:shadowObscured xmlns:a14="http://schemas.microsoft.com/office/drawing/2010/main"/>
                          </a:ext>
                        </a:extLst>
                      </pic:spPr>
                    </pic:pic>
                  </a:graphicData>
                </a:graphic>
              </wp:inline>
            </w:drawing>
          </w:r>
        </w:p>
      </w:tc>
      <w:tc>
        <w:tcPr>
          <w:tcW w:w="5386" w:type="dxa"/>
          <w:vAlign w:val="bottom"/>
        </w:tcPr>
        <w:p w:rsidR="002865FA" w:rsidRPr="00C364B1" w:rsidRDefault="005E2399" w:rsidP="0074111F">
          <w:pPr>
            <w:jc w:val="right"/>
            <w:rPr>
              <w:color w:val="002672"/>
              <w:sz w:val="20"/>
              <w:szCs w:val="20"/>
            </w:rPr>
          </w:pPr>
          <w:r>
            <w:rPr>
              <w:b/>
              <w:bCs/>
              <w:noProof/>
              <w:color w:val="1F497D"/>
            </w:rPr>
            <w:drawing>
              <wp:inline distT="0" distB="0" distL="0" distR="0" wp14:anchorId="3F57E190" wp14:editId="297531E6">
                <wp:extent cx="2092325" cy="723900"/>
                <wp:effectExtent l="0" t="0" r="0" b="0"/>
                <wp:docPr id="4" name="Image 4" descr="AtelierAutomne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elierAutomne - small"/>
                        <pic:cNvPicPr>
                          <a:picLocks noChangeAspect="1" noChangeArrowheads="1"/>
                        </pic:cNvPicPr>
                      </pic:nvPicPr>
                      <pic:blipFill>
                        <a:blip r:embed="rId2">
                          <a:extLst>
                            <a:ext uri="{28A0092B-C50C-407E-A947-70E740481C1C}">
                              <a14:useLocalDpi xmlns:a14="http://schemas.microsoft.com/office/drawing/2010/main" val="0"/>
                            </a:ext>
                          </a:extLst>
                        </a:blip>
                        <a:srcRect t="19908" b="22083"/>
                        <a:stretch>
                          <a:fillRect/>
                        </a:stretch>
                      </pic:blipFill>
                      <pic:spPr bwMode="auto">
                        <a:xfrm>
                          <a:off x="0" y="0"/>
                          <a:ext cx="2092325" cy="723900"/>
                        </a:xfrm>
                        <a:prstGeom prst="rect">
                          <a:avLst/>
                        </a:prstGeom>
                        <a:noFill/>
                        <a:ln>
                          <a:noFill/>
                        </a:ln>
                      </pic:spPr>
                    </pic:pic>
                  </a:graphicData>
                </a:graphic>
              </wp:inline>
            </w:drawing>
          </w:r>
        </w:p>
      </w:tc>
    </w:tr>
  </w:tbl>
  <w:p w:rsidR="00BA2155" w:rsidRPr="00AD1E1E" w:rsidRDefault="00BA2155" w:rsidP="00995058">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B6A8D"/>
    <w:multiLevelType w:val="hybridMultilevel"/>
    <w:tmpl w:val="1E225166"/>
    <w:lvl w:ilvl="0" w:tplc="D24651EC">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AE74C3"/>
    <w:multiLevelType w:val="hybridMultilevel"/>
    <w:tmpl w:val="49F0DC16"/>
    <w:lvl w:ilvl="0" w:tplc="32101170">
      <w:start w:val="1"/>
      <w:numFmt w:val="bullet"/>
      <w:lvlText w:val=""/>
      <w:lvlJc w:val="left"/>
      <w:pPr>
        <w:ind w:left="720" w:hanging="360"/>
      </w:pPr>
      <w:rPr>
        <w:rFonts w:ascii="Symbol" w:hAnsi="Symbol" w:hint="default"/>
      </w:rPr>
    </w:lvl>
    <w:lvl w:ilvl="1" w:tplc="4E6E479A">
      <w:start w:val="1"/>
      <w:numFmt w:val="bullet"/>
      <w:pStyle w:val="Puce2"/>
      <w:lvlText w:val=""/>
      <w:lvlJc w:val="left"/>
      <w:pPr>
        <w:ind w:left="1440" w:hanging="360"/>
      </w:pPr>
      <w:rPr>
        <w:rFonts w:ascii="Wingdings" w:hAnsi="Wingdings" w:hint="default"/>
        <w:b/>
        <w:i w:val="0"/>
        <w:color w:val="4F81BD"/>
        <w:sz w:val="12"/>
      </w:rPr>
    </w:lvl>
    <w:lvl w:ilvl="2" w:tplc="DB2603A6">
      <w:start w:val="1"/>
      <w:numFmt w:val="bullet"/>
      <w:pStyle w:val="Puce3"/>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1A3F51"/>
    <w:multiLevelType w:val="hybridMultilevel"/>
    <w:tmpl w:val="44E6A23A"/>
    <w:lvl w:ilvl="0" w:tplc="0E0E9796">
      <w:start w:val="1"/>
      <w:numFmt w:val="bullet"/>
      <w:pStyle w:val="Titre"/>
      <w:lvlText w:val=""/>
      <w:lvlJc w:val="left"/>
      <w:pPr>
        <w:ind w:left="720" w:hanging="360"/>
      </w:pPr>
      <w:rPr>
        <w:rFonts w:ascii="Wingdings" w:hAnsi="Wingdings" w:hint="default"/>
        <w:color w:val="0070C0"/>
      </w:rPr>
    </w:lvl>
    <w:lvl w:ilvl="1" w:tplc="08A4CBD8">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106D40"/>
    <w:multiLevelType w:val="hybridMultilevel"/>
    <w:tmpl w:val="57C22BBE"/>
    <w:lvl w:ilvl="0" w:tplc="32101170">
      <w:start w:val="1"/>
      <w:numFmt w:val="bullet"/>
      <w:lvlText w:val=""/>
      <w:lvlJc w:val="left"/>
      <w:pPr>
        <w:ind w:left="720" w:hanging="360"/>
      </w:pPr>
      <w:rPr>
        <w:rFonts w:ascii="Symbol" w:hAnsi="Symbol" w:hint="default"/>
      </w:rPr>
    </w:lvl>
    <w:lvl w:ilvl="1" w:tplc="08A4CBD8">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EE44F4"/>
    <w:multiLevelType w:val="hybridMultilevel"/>
    <w:tmpl w:val="30B850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A4859DF"/>
    <w:multiLevelType w:val="hybridMultilevel"/>
    <w:tmpl w:val="41A4B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6D4AF6"/>
    <w:multiLevelType w:val="hybridMultilevel"/>
    <w:tmpl w:val="D59C6B72"/>
    <w:lvl w:ilvl="0" w:tplc="32101170">
      <w:start w:val="1"/>
      <w:numFmt w:val="bullet"/>
      <w:lvlText w:val=""/>
      <w:lvlJc w:val="left"/>
      <w:pPr>
        <w:ind w:left="720" w:hanging="360"/>
      </w:pPr>
      <w:rPr>
        <w:rFonts w:ascii="Symbol" w:hAnsi="Symbol" w:hint="default"/>
      </w:rPr>
    </w:lvl>
    <w:lvl w:ilvl="1" w:tplc="B2D8A684">
      <w:start w:val="1"/>
      <w:numFmt w:val="bullet"/>
      <w:lvlText w:val=""/>
      <w:lvlJc w:val="left"/>
      <w:pPr>
        <w:ind w:left="1440" w:hanging="360"/>
      </w:pPr>
      <w:rPr>
        <w:rFonts w:ascii="Wingdings" w:hAnsi="Wingdings" w:hint="default"/>
        <w:b/>
        <w:i w:val="0"/>
        <w:color w:val="4F81BD"/>
        <w:sz w:val="16"/>
      </w:rPr>
    </w:lvl>
    <w:lvl w:ilvl="2" w:tplc="FB62A5EC">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127757"/>
    <w:multiLevelType w:val="hybridMultilevel"/>
    <w:tmpl w:val="09FA26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6"/>
    <w:lvlOverride w:ilvl="0">
      <w:startOverride w:val="1"/>
    </w:lvlOverride>
  </w:num>
  <w:num w:numId="5">
    <w:abstractNumId w:val="7"/>
  </w:num>
  <w:num w:numId="6">
    <w:abstractNumId w:val="1"/>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52"/>
    <w:rsid w:val="00052FCE"/>
    <w:rsid w:val="00071D89"/>
    <w:rsid w:val="00082DFB"/>
    <w:rsid w:val="0009418E"/>
    <w:rsid w:val="000A00F1"/>
    <w:rsid w:val="0012678A"/>
    <w:rsid w:val="001361BF"/>
    <w:rsid w:val="00155F61"/>
    <w:rsid w:val="00181480"/>
    <w:rsid w:val="0019210D"/>
    <w:rsid w:val="00194B75"/>
    <w:rsid w:val="001C53EA"/>
    <w:rsid w:val="001D5EEF"/>
    <w:rsid w:val="001D7165"/>
    <w:rsid w:val="001D7924"/>
    <w:rsid w:val="00200BB4"/>
    <w:rsid w:val="00201626"/>
    <w:rsid w:val="00211960"/>
    <w:rsid w:val="0022531A"/>
    <w:rsid w:val="00273088"/>
    <w:rsid w:val="002865FA"/>
    <w:rsid w:val="00286AF3"/>
    <w:rsid w:val="00286EA0"/>
    <w:rsid w:val="002E15F7"/>
    <w:rsid w:val="002E469F"/>
    <w:rsid w:val="002E6F2E"/>
    <w:rsid w:val="002F499C"/>
    <w:rsid w:val="003040F1"/>
    <w:rsid w:val="00334ECD"/>
    <w:rsid w:val="00371B06"/>
    <w:rsid w:val="00374835"/>
    <w:rsid w:val="00382242"/>
    <w:rsid w:val="0039030A"/>
    <w:rsid w:val="003C08C3"/>
    <w:rsid w:val="003C278E"/>
    <w:rsid w:val="003D540B"/>
    <w:rsid w:val="003F7150"/>
    <w:rsid w:val="00420FF9"/>
    <w:rsid w:val="00434832"/>
    <w:rsid w:val="00446E9E"/>
    <w:rsid w:val="00457BE7"/>
    <w:rsid w:val="004776A2"/>
    <w:rsid w:val="00490D0D"/>
    <w:rsid w:val="004B7B33"/>
    <w:rsid w:val="004C7BD1"/>
    <w:rsid w:val="004D7081"/>
    <w:rsid w:val="004E23AB"/>
    <w:rsid w:val="0055521D"/>
    <w:rsid w:val="00557735"/>
    <w:rsid w:val="005718EF"/>
    <w:rsid w:val="005806B7"/>
    <w:rsid w:val="00583421"/>
    <w:rsid w:val="00586DE3"/>
    <w:rsid w:val="00594FC5"/>
    <w:rsid w:val="005B2955"/>
    <w:rsid w:val="005D13A5"/>
    <w:rsid w:val="005E2399"/>
    <w:rsid w:val="005E6EB6"/>
    <w:rsid w:val="005E7FCD"/>
    <w:rsid w:val="00612E56"/>
    <w:rsid w:val="0061453D"/>
    <w:rsid w:val="00642CBC"/>
    <w:rsid w:val="00670026"/>
    <w:rsid w:val="006805BA"/>
    <w:rsid w:val="006870AF"/>
    <w:rsid w:val="006C134E"/>
    <w:rsid w:val="006C77D7"/>
    <w:rsid w:val="006D088E"/>
    <w:rsid w:val="007138B7"/>
    <w:rsid w:val="0071728D"/>
    <w:rsid w:val="00725258"/>
    <w:rsid w:val="00727257"/>
    <w:rsid w:val="0074111F"/>
    <w:rsid w:val="00754E77"/>
    <w:rsid w:val="00770DFD"/>
    <w:rsid w:val="00774CC0"/>
    <w:rsid w:val="007771C8"/>
    <w:rsid w:val="007A263F"/>
    <w:rsid w:val="007B460C"/>
    <w:rsid w:val="007E4BAA"/>
    <w:rsid w:val="007E4D65"/>
    <w:rsid w:val="00816E52"/>
    <w:rsid w:val="0083629B"/>
    <w:rsid w:val="0084272B"/>
    <w:rsid w:val="0086636F"/>
    <w:rsid w:val="008760CF"/>
    <w:rsid w:val="0089021E"/>
    <w:rsid w:val="008A7F66"/>
    <w:rsid w:val="008D0F07"/>
    <w:rsid w:val="008D1E36"/>
    <w:rsid w:val="008E44AE"/>
    <w:rsid w:val="0090559E"/>
    <w:rsid w:val="00905A48"/>
    <w:rsid w:val="00917AC9"/>
    <w:rsid w:val="00925D76"/>
    <w:rsid w:val="00927B65"/>
    <w:rsid w:val="009365A2"/>
    <w:rsid w:val="00954CB3"/>
    <w:rsid w:val="00995058"/>
    <w:rsid w:val="009A3282"/>
    <w:rsid w:val="009B4872"/>
    <w:rsid w:val="009E3A49"/>
    <w:rsid w:val="009E65CA"/>
    <w:rsid w:val="00A12636"/>
    <w:rsid w:val="00A3595D"/>
    <w:rsid w:val="00A37A81"/>
    <w:rsid w:val="00A4077F"/>
    <w:rsid w:val="00A53021"/>
    <w:rsid w:val="00A775BA"/>
    <w:rsid w:val="00A822CE"/>
    <w:rsid w:val="00A944D3"/>
    <w:rsid w:val="00AC7B63"/>
    <w:rsid w:val="00AD1E1E"/>
    <w:rsid w:val="00AF0921"/>
    <w:rsid w:val="00AF1B73"/>
    <w:rsid w:val="00AF1CE8"/>
    <w:rsid w:val="00B76DC7"/>
    <w:rsid w:val="00B800E2"/>
    <w:rsid w:val="00B823A9"/>
    <w:rsid w:val="00B82DB0"/>
    <w:rsid w:val="00B866C2"/>
    <w:rsid w:val="00B95B5B"/>
    <w:rsid w:val="00BA2049"/>
    <w:rsid w:val="00BA2155"/>
    <w:rsid w:val="00BA5798"/>
    <w:rsid w:val="00BC7EFE"/>
    <w:rsid w:val="00BE119F"/>
    <w:rsid w:val="00BF0B55"/>
    <w:rsid w:val="00C11D27"/>
    <w:rsid w:val="00C34F5E"/>
    <w:rsid w:val="00C53BEB"/>
    <w:rsid w:val="00C67F67"/>
    <w:rsid w:val="00CC20EE"/>
    <w:rsid w:val="00CE5A6A"/>
    <w:rsid w:val="00CE7D2D"/>
    <w:rsid w:val="00CF2B7F"/>
    <w:rsid w:val="00D03B7B"/>
    <w:rsid w:val="00D2174D"/>
    <w:rsid w:val="00D22496"/>
    <w:rsid w:val="00D264EF"/>
    <w:rsid w:val="00D3394B"/>
    <w:rsid w:val="00D40CC6"/>
    <w:rsid w:val="00D41D40"/>
    <w:rsid w:val="00D5508C"/>
    <w:rsid w:val="00D75D5B"/>
    <w:rsid w:val="00D87DA1"/>
    <w:rsid w:val="00DA52F1"/>
    <w:rsid w:val="00DE62EA"/>
    <w:rsid w:val="00DF1905"/>
    <w:rsid w:val="00E01038"/>
    <w:rsid w:val="00E013D5"/>
    <w:rsid w:val="00E07F45"/>
    <w:rsid w:val="00E15C02"/>
    <w:rsid w:val="00E171FA"/>
    <w:rsid w:val="00E21EC5"/>
    <w:rsid w:val="00E53719"/>
    <w:rsid w:val="00E5482F"/>
    <w:rsid w:val="00E65E24"/>
    <w:rsid w:val="00E70D40"/>
    <w:rsid w:val="00E73FDF"/>
    <w:rsid w:val="00E76B13"/>
    <w:rsid w:val="00E85448"/>
    <w:rsid w:val="00E95ABD"/>
    <w:rsid w:val="00EB2290"/>
    <w:rsid w:val="00ED3E5E"/>
    <w:rsid w:val="00EE0FEF"/>
    <w:rsid w:val="00EF271A"/>
    <w:rsid w:val="00EF76A1"/>
    <w:rsid w:val="00F25C35"/>
    <w:rsid w:val="00F34B5D"/>
    <w:rsid w:val="00F44965"/>
    <w:rsid w:val="00F519DF"/>
    <w:rsid w:val="00F6220C"/>
    <w:rsid w:val="00F6677B"/>
    <w:rsid w:val="00F66875"/>
    <w:rsid w:val="00F9593A"/>
    <w:rsid w:val="00FD0BF2"/>
    <w:rsid w:val="00FD7161"/>
    <w:rsid w:val="00FF16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79C60"/>
  <w15:docId w15:val="{C6E3A462-B23F-4D6E-ABA0-57556052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2399"/>
    <w:pPr>
      <w:spacing w:after="60"/>
      <w:jc w:val="both"/>
    </w:pPr>
    <w:rPr>
      <w:rFonts w:ascii="Arial" w:hAnsi="Arial" w:cs="Arial"/>
      <w:sz w:val="22"/>
      <w:szCs w:val="24"/>
    </w:rPr>
  </w:style>
  <w:style w:type="paragraph" w:styleId="Titre1">
    <w:name w:val="heading 1"/>
    <w:aliases w:val="Titre Paragraphe"/>
    <w:basedOn w:val="Normal"/>
    <w:next w:val="Normal"/>
    <w:link w:val="Titre1Car"/>
    <w:uiPriority w:val="9"/>
    <w:qFormat/>
    <w:rsid w:val="00374835"/>
    <w:pP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16E52"/>
    <w:pPr>
      <w:tabs>
        <w:tab w:val="center" w:pos="4536"/>
        <w:tab w:val="right" w:pos="9072"/>
      </w:tabs>
    </w:pPr>
  </w:style>
  <w:style w:type="paragraph" w:styleId="Pieddepage">
    <w:name w:val="footer"/>
    <w:basedOn w:val="Normal"/>
    <w:link w:val="PieddepageCar"/>
    <w:rsid w:val="00816E52"/>
    <w:pPr>
      <w:tabs>
        <w:tab w:val="center" w:pos="4536"/>
        <w:tab w:val="right" w:pos="9072"/>
      </w:tabs>
    </w:pPr>
  </w:style>
  <w:style w:type="character" w:styleId="Lienhypertexte">
    <w:name w:val="Hyperlink"/>
    <w:rsid w:val="00490D0D"/>
    <w:rPr>
      <w:color w:val="0000FF"/>
      <w:u w:val="single"/>
    </w:rPr>
  </w:style>
  <w:style w:type="table" w:styleId="Grilledutableau">
    <w:name w:val="Table Grid"/>
    <w:basedOn w:val="TableauNormal"/>
    <w:rsid w:val="00126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depageCar">
    <w:name w:val="Pied de page Car"/>
    <w:link w:val="Pieddepage"/>
    <w:rsid w:val="00BA2155"/>
    <w:rPr>
      <w:sz w:val="24"/>
      <w:szCs w:val="24"/>
    </w:rPr>
  </w:style>
  <w:style w:type="character" w:styleId="Rfrenceintense">
    <w:name w:val="Intense Reference"/>
    <w:aliases w:val="REM Perso"/>
    <w:uiPriority w:val="32"/>
    <w:qFormat/>
    <w:rsid w:val="00557735"/>
    <w:rPr>
      <w:bCs/>
      <w:i/>
      <w:color w:val="C0504D"/>
      <w:spacing w:val="5"/>
      <w:sz w:val="22"/>
    </w:rPr>
  </w:style>
  <w:style w:type="character" w:customStyle="1" w:styleId="Titre1Car">
    <w:name w:val="Titre 1 Car"/>
    <w:aliases w:val="Titre Paragraphe Car"/>
    <w:link w:val="Titre1"/>
    <w:uiPriority w:val="9"/>
    <w:rsid w:val="00374835"/>
    <w:rPr>
      <w:rFonts w:ascii="Eurostile LT Std" w:hAnsi="Eurostile LT Std" w:cs="Arial"/>
      <w:b/>
      <w:sz w:val="24"/>
      <w:szCs w:val="24"/>
    </w:rPr>
  </w:style>
  <w:style w:type="paragraph" w:styleId="Titre">
    <w:name w:val="Title"/>
    <w:aliases w:val="Puce 1"/>
    <w:basedOn w:val="Normal"/>
    <w:next w:val="Normal"/>
    <w:link w:val="TitreCar"/>
    <w:uiPriority w:val="10"/>
    <w:qFormat/>
    <w:rsid w:val="00774CC0"/>
    <w:pPr>
      <w:numPr>
        <w:numId w:val="2"/>
      </w:numPr>
      <w:tabs>
        <w:tab w:val="left" w:pos="567"/>
      </w:tabs>
      <w:ind w:left="567" w:hanging="283"/>
    </w:pPr>
  </w:style>
  <w:style w:type="character" w:customStyle="1" w:styleId="TitreCar">
    <w:name w:val="Titre Car"/>
    <w:aliases w:val="Puce 1 Car"/>
    <w:link w:val="Titre"/>
    <w:uiPriority w:val="10"/>
    <w:rsid w:val="00774CC0"/>
    <w:rPr>
      <w:rFonts w:ascii="Eurostile LT Std" w:hAnsi="Eurostile LT Std" w:cs="Arial"/>
      <w:sz w:val="24"/>
      <w:szCs w:val="24"/>
    </w:rPr>
  </w:style>
  <w:style w:type="paragraph" w:customStyle="1" w:styleId="Puce2">
    <w:name w:val="Puce 2"/>
    <w:basedOn w:val="Normal"/>
    <w:link w:val="Puce2Car"/>
    <w:qFormat/>
    <w:rsid w:val="00774CC0"/>
    <w:pPr>
      <w:numPr>
        <w:ilvl w:val="1"/>
        <w:numId w:val="6"/>
      </w:numPr>
      <w:tabs>
        <w:tab w:val="left" w:pos="851"/>
      </w:tabs>
      <w:ind w:left="851" w:hanging="283"/>
    </w:pPr>
  </w:style>
  <w:style w:type="paragraph" w:customStyle="1" w:styleId="GrandTitre">
    <w:name w:val="Grand Titre"/>
    <w:basedOn w:val="Normal"/>
    <w:link w:val="GrandTitreCar"/>
    <w:qFormat/>
    <w:rsid w:val="00725258"/>
    <w:pPr>
      <w:shd w:val="clear" w:color="auto" w:fill="336699"/>
      <w:spacing w:after="0" w:line="360" w:lineRule="auto"/>
      <w:jc w:val="center"/>
    </w:pPr>
    <w:rPr>
      <w:b/>
      <w:color w:val="FFFFFF" w:themeColor="background1"/>
      <w:sz w:val="32"/>
      <w:szCs w:val="20"/>
    </w:rPr>
  </w:style>
  <w:style w:type="character" w:customStyle="1" w:styleId="Puce2Car">
    <w:name w:val="Puce 2 Car"/>
    <w:link w:val="Puce2"/>
    <w:rsid w:val="00774CC0"/>
    <w:rPr>
      <w:rFonts w:ascii="Eurostile LT Std" w:hAnsi="Eurostile LT Std" w:cs="Arial"/>
      <w:sz w:val="24"/>
      <w:szCs w:val="24"/>
    </w:rPr>
  </w:style>
  <w:style w:type="character" w:customStyle="1" w:styleId="GrandTitreCar">
    <w:name w:val="Grand Titre Car"/>
    <w:link w:val="GrandTitre"/>
    <w:rsid w:val="00725258"/>
    <w:rPr>
      <w:rFonts w:ascii="Eurostile LT Std" w:hAnsi="Eurostile LT Std" w:cs="Arial"/>
      <w:b/>
      <w:color w:val="FFFFFF" w:themeColor="background1"/>
      <w:sz w:val="32"/>
      <w:shd w:val="clear" w:color="auto" w:fill="336699"/>
    </w:rPr>
  </w:style>
  <w:style w:type="paragraph" w:styleId="Textedebulles">
    <w:name w:val="Balloon Text"/>
    <w:basedOn w:val="Normal"/>
    <w:link w:val="TextedebullesCar"/>
    <w:rsid w:val="002F499C"/>
    <w:pPr>
      <w:spacing w:after="0"/>
    </w:pPr>
    <w:rPr>
      <w:rFonts w:ascii="Tahoma" w:hAnsi="Tahoma" w:cs="Tahoma"/>
      <w:sz w:val="16"/>
      <w:szCs w:val="16"/>
    </w:rPr>
  </w:style>
  <w:style w:type="character" w:customStyle="1" w:styleId="TextedebullesCar">
    <w:name w:val="Texte de bulles Car"/>
    <w:basedOn w:val="Policepardfaut"/>
    <w:link w:val="Textedebulles"/>
    <w:rsid w:val="002F499C"/>
    <w:rPr>
      <w:rFonts w:ascii="Tahoma" w:hAnsi="Tahoma" w:cs="Tahoma"/>
      <w:sz w:val="16"/>
      <w:szCs w:val="16"/>
    </w:rPr>
  </w:style>
  <w:style w:type="character" w:customStyle="1" w:styleId="object">
    <w:name w:val="object"/>
    <w:basedOn w:val="Policepardfaut"/>
    <w:rsid w:val="00557735"/>
  </w:style>
  <w:style w:type="paragraph" w:styleId="Paragraphedeliste">
    <w:name w:val="List Paragraph"/>
    <w:basedOn w:val="Normal"/>
    <w:uiPriority w:val="34"/>
    <w:qFormat/>
    <w:rsid w:val="007138B7"/>
    <w:pPr>
      <w:ind w:left="720"/>
      <w:contextualSpacing/>
    </w:pPr>
  </w:style>
  <w:style w:type="paragraph" w:customStyle="1" w:styleId="FNCAS2020">
    <w:name w:val="FNCAS 2020"/>
    <w:basedOn w:val="Normal"/>
    <w:link w:val="FNCAS2020Car"/>
    <w:rsid w:val="00155F61"/>
  </w:style>
  <w:style w:type="paragraph" w:customStyle="1" w:styleId="Puce3">
    <w:name w:val="Puce 3"/>
    <w:basedOn w:val="Puce2"/>
    <w:link w:val="Puce3Car"/>
    <w:qFormat/>
    <w:rsid w:val="00774CC0"/>
    <w:pPr>
      <w:numPr>
        <w:ilvl w:val="2"/>
      </w:numPr>
      <w:tabs>
        <w:tab w:val="left" w:pos="1418"/>
      </w:tabs>
      <w:ind w:left="1418" w:hanging="284"/>
    </w:pPr>
  </w:style>
  <w:style w:type="character" w:customStyle="1" w:styleId="FNCAS2020Car">
    <w:name w:val="FNCAS 2020 Car"/>
    <w:basedOn w:val="Policepardfaut"/>
    <w:link w:val="FNCAS2020"/>
    <w:rsid w:val="00155F61"/>
    <w:rPr>
      <w:rFonts w:ascii="Eurostile LT Std" w:hAnsi="Eurostile LT Std" w:cs="Arial"/>
      <w:sz w:val="24"/>
      <w:szCs w:val="24"/>
    </w:rPr>
  </w:style>
  <w:style w:type="character" w:customStyle="1" w:styleId="Puce3Car">
    <w:name w:val="Puce 3 Car"/>
    <w:basedOn w:val="Puce2Car"/>
    <w:link w:val="Puce3"/>
    <w:rsid w:val="00774CC0"/>
    <w:rPr>
      <w:rFonts w:ascii="Eurostile LT Std" w:hAnsi="Eurostile LT Std" w:cs="Arial"/>
      <w:sz w:val="24"/>
      <w:szCs w:val="24"/>
    </w:rPr>
  </w:style>
  <w:style w:type="paragraph" w:customStyle="1" w:styleId="TitrePAGE">
    <w:name w:val="TitrePAGE"/>
    <w:basedOn w:val="Normal"/>
    <w:link w:val="TitrePAGECar"/>
    <w:qFormat/>
    <w:rsid w:val="00E013D5"/>
    <w:pPr>
      <w:keepNext/>
      <w:shd w:val="clear" w:color="auto" w:fill="336699"/>
      <w:jc w:val="left"/>
      <w:outlineLvl w:val="1"/>
    </w:pPr>
    <w:rPr>
      <w:color w:val="FFFFFF"/>
      <w:sz w:val="28"/>
      <w:szCs w:val="26"/>
    </w:rPr>
  </w:style>
  <w:style w:type="character" w:customStyle="1" w:styleId="TitrePAGECar">
    <w:name w:val="TitrePAGE Car"/>
    <w:basedOn w:val="Policepardfaut"/>
    <w:link w:val="TitrePAGE"/>
    <w:rsid w:val="00E013D5"/>
    <w:rPr>
      <w:rFonts w:ascii="Eurostile LT Std" w:hAnsi="Eurostile LT Std" w:cs="Arial"/>
      <w:color w:val="FFFFFF"/>
      <w:sz w:val="28"/>
      <w:szCs w:val="26"/>
      <w:shd w:val="clear" w:color="auto" w:fill="33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095745">
      <w:bodyDiv w:val="1"/>
      <w:marLeft w:val="0"/>
      <w:marRight w:val="0"/>
      <w:marTop w:val="0"/>
      <w:marBottom w:val="0"/>
      <w:divBdr>
        <w:top w:val="none" w:sz="0" w:space="0" w:color="auto"/>
        <w:left w:val="none" w:sz="0" w:space="0" w:color="auto"/>
        <w:bottom w:val="none" w:sz="0" w:space="0" w:color="auto"/>
        <w:right w:val="none" w:sz="0" w:space="0" w:color="auto"/>
      </w:divBdr>
    </w:div>
    <w:div w:id="17805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eliers-automne@fnca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e-president@fncas.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64B0-126E-4FF5-B53D-745B4801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2966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Papier selon nouvelle charte</vt:lpstr>
    </vt:vector>
  </TitlesOfParts>
  <Company>ucbl</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selon nouvelle charte</dc:title>
  <dc:creator>JG</dc:creator>
  <cp:lastModifiedBy>Guervenou</cp:lastModifiedBy>
  <cp:revision>3</cp:revision>
  <cp:lastPrinted>2009-06-05T18:39:00Z</cp:lastPrinted>
  <dcterms:created xsi:type="dcterms:W3CDTF">2026-03-11T13:58:00Z</dcterms:created>
  <dcterms:modified xsi:type="dcterms:W3CDTF">2026-03-11T14:00:00Z</dcterms:modified>
</cp:coreProperties>
</file>